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3B" w:rsidRDefault="00F178BC" w:rsidP="00B7654B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игровой деятельности</w:t>
      </w:r>
    </w:p>
    <w:p w:rsidR="00F178BC" w:rsidRPr="00B7654B" w:rsidRDefault="00F178BC" w:rsidP="00B7654B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sz w:val="28"/>
          <w:szCs w:val="28"/>
        </w:rPr>
      </w:pPr>
    </w:p>
    <w:p w:rsidR="00C93B3B" w:rsidRDefault="00C93B3B" w:rsidP="00F178BC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C93B3B">
        <w:rPr>
          <w:sz w:val="28"/>
          <w:szCs w:val="28"/>
        </w:rPr>
        <w:t xml:space="preserve"> «Без игры </w:t>
      </w:r>
      <w:proofErr w:type="gramStart"/>
      <w:r w:rsidRPr="00C93B3B">
        <w:rPr>
          <w:sz w:val="28"/>
          <w:szCs w:val="28"/>
        </w:rPr>
        <w:t>нет и не может</w:t>
      </w:r>
      <w:proofErr w:type="gramEnd"/>
      <w:r w:rsidRPr="00C93B3B">
        <w:rPr>
          <w:sz w:val="28"/>
          <w:szCs w:val="28"/>
        </w:rPr>
        <w:t xml:space="preserve"> быть пол</w:t>
      </w:r>
      <w:r w:rsidR="00C65D68">
        <w:rPr>
          <w:sz w:val="28"/>
          <w:szCs w:val="28"/>
        </w:rPr>
        <w:t>ноценного умственного развития.</w:t>
      </w:r>
    </w:p>
    <w:p w:rsidR="00C93B3B" w:rsidRPr="00C93B3B" w:rsidRDefault="00C93B3B" w:rsidP="00F178BC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C93B3B">
        <w:rPr>
          <w:sz w:val="28"/>
          <w:szCs w:val="28"/>
        </w:rPr>
        <w:t xml:space="preserve"> </w:t>
      </w:r>
      <w:r w:rsidR="00C65D68">
        <w:rPr>
          <w:sz w:val="28"/>
          <w:szCs w:val="28"/>
        </w:rPr>
        <w:t>Игра-это огромное светлое окно,</w:t>
      </w:r>
      <w:r w:rsidRPr="00C93B3B">
        <w:rPr>
          <w:sz w:val="28"/>
          <w:szCs w:val="28"/>
        </w:rPr>
        <w:t xml:space="preserve"> через которое в духовный мир ребёнка вливается живительный поток представлений, понятий окружающего мира. Игра-это искра зажигающая огонёк пытливости и любознательности». </w:t>
      </w:r>
      <w:r>
        <w:rPr>
          <w:sz w:val="28"/>
          <w:szCs w:val="28"/>
        </w:rPr>
        <w:t xml:space="preserve">                       </w:t>
      </w:r>
      <w:r w:rsidR="00F178BC">
        <w:rPr>
          <w:sz w:val="28"/>
          <w:szCs w:val="28"/>
        </w:rPr>
        <w:t xml:space="preserve">     </w:t>
      </w:r>
      <w:r w:rsidRPr="00C93B3B">
        <w:rPr>
          <w:sz w:val="28"/>
          <w:szCs w:val="28"/>
        </w:rPr>
        <w:t>В.А.</w:t>
      </w:r>
      <w:r w:rsidR="00C65D68">
        <w:rPr>
          <w:sz w:val="28"/>
          <w:szCs w:val="28"/>
        </w:rPr>
        <w:t xml:space="preserve"> </w:t>
      </w:r>
      <w:r w:rsidRPr="00C93B3B">
        <w:rPr>
          <w:sz w:val="28"/>
          <w:szCs w:val="28"/>
        </w:rPr>
        <w:t>Сухомлинский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Авторы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технологии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Наибольший вклад в научное понимание и толкование феномена игры внесли такие западные философы и психологи, как Э. Берн, Р.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Винклер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Г-Х.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Гадамер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Ж.-П. Сартр,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З.Фрейд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отечественной науке теорию игры в аспекте выяснения ее социальной природы, внутренней структуры и значения для психического развития ребенка разрабатывали И.Е.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Берлянд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Л.С. Выготский,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Н.Я.Михайленко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Леонтьев, Д.Б.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Педагогику игры, место игры в педагогическом процессе, строение игровой деятельности руководство игрой разрабатывали Н.А. Аникеева, Н.Н. Богомолова,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В.Д.Пономарев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Смирнов, С.А. Шмаков,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Ю.С.Арутю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М.М.Бирштейн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Г.К.Селевко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В.Н.Бурков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А.Вербицкий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Б.Н.Гераси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использования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технологии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Спектр целевых ориентаций: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Дидактические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кругозора, познавательная деятельность; при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менение ЗУН в практической деятельности; формирование определенных уме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ний и навыков, необходимых в практической деятельности; развитие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навыков; развитие трудовых навыков.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Воспитывающие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самостоятельности, воли; формирование опре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деленных подходов, позиций, нравственных, эстетических и мировоззренческих установок; воспитание сотрудничества, коллективизма, общительности,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никативности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внимания, памяти, речи, мышления, умений срав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нивать, сопоставлять, находить аналогии, воображения, фантазии, творческих способностей, учебной деятельности.</w:t>
      </w:r>
      <w:proofErr w:type="gramEnd"/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Социализирующие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нормам и ценностям общества; адапта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ция к условиям среды; стрессовый контроль,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саморегуляция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обучение общению; психотерапия.</w:t>
      </w:r>
    </w:p>
    <w:p w:rsidR="00F6758F" w:rsidRDefault="00F6758F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Общими педагогическими целями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включения в учебный про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цесс 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игровых технологий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могут быть:</w:t>
      </w:r>
    </w:p>
    <w:p w:rsidR="006B6ED5" w:rsidRPr="00F6758F" w:rsidRDefault="006B6ED5" w:rsidP="006B6E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обзор темы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обсуждение которой уже было или еще предстоит;</w:t>
      </w:r>
    </w:p>
    <w:p w:rsidR="006B6ED5" w:rsidRPr="00F6758F" w:rsidRDefault="006B6ED5" w:rsidP="006B6E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решение проблемы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определенных в ходе предшествующих учебных занятий;</w:t>
      </w:r>
    </w:p>
    <w:p w:rsidR="006B6ED5" w:rsidRPr="00F6758F" w:rsidRDefault="006B6ED5" w:rsidP="006B6E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выполнение заданий на практическое применение навыков,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 в ходе предшествующих учебных занятий;</w:t>
      </w:r>
    </w:p>
    <w:p w:rsidR="006B6ED5" w:rsidRPr="00F6758F" w:rsidRDefault="006B6ED5" w:rsidP="006B6E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выполнение заданий на практическое применение навыков на определенных этапах учебного занятия.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игрового взаимодействия требует соблюдения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>щих принципов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определяющих игровые технологии как самосто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ятельные методы моделирования. Каждый из перечисленных ниже принципов является стратегическим и методологическим прин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ципом организации и проведения игровых технологий, раскры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вается через комплекс принципов тактического и оперативного уровней, которые ярче и полнее всего реализуются в методах иг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рового обучения, так как они построены на групповом взаимо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действии.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игровых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технологий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эффекта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Известно, что люди лучше усваивают даже сложную информацию в располагающей к этому обстановке. Они стремятся к выполнению упражнений, которые понятны, прият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и легко усваиваются. Поэтому создание творческой, психоло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гически комфортной обстановки, как уже отмечалось, является непременным требованием обучения. Эвристический оптимизм преподавателя, т.е. стремление к успеху через умение программи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ровать подсознание свое и обучаемых на успех, позволяет участ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никам игрового взаимодействия быстрее адаптироваться, чувство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себя частью группы, равноправным партнером.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целеполагания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Преподаватель должен уметь выстраи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иерархию целей всего обучения, целей на каждое игровое занятие, целей на каждую игру или тренинг и в каждый конкрет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период жизни группы. Цели должны относиться как к группе в целом, так и к отдельным ее участникам. Они могут трансфор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мироваться в зависимости от конкретного состава участников.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обучающей направленности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игрового моделирования выражается в первую очередь в передаче и усвоении новых зна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умений и навыков. Источниками этого комплекса компетент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выступают: преподаватель, ведущий игровое занятие; парт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неры по общению; разнообразные практические ситуации. Преимущество игровых технологий заключается в том, что обучаемые  не получают готовые знания, компетентность, а сами приходят к ней в своей активности.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упражнения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Научно доказано, что люди запоминают что-либо гораздо лучше, если это связано с каким-нибудь видом физической или умственной активности. Поскольку интерактив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имитационные и деловые игры, анализ ситуаций, игровое проектирование неизменно требуют включенной активности, они ярко отражают важность упражнения для изучения процесса по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вторения. Коллективное обсуждение проблемы позволяет участ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никам игры с разных сторон рассмотреть обсуждаемый вопрос, убедить других в своей точке зрения, выслушать позицию партне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 по команде, а затем и всех участников игрового комплекса, достичь планируемой цели.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подготовленности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касается индивидуальной мотива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участников игрового обучения и их внутреннего желания сде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лать все возможное для принятия решения по проблеме или для разработки конструктивного проекта. Учебные игры должны быть сориентированы на участников, т. е. учитывать их познавательные и прагматические интересы, удобное для учебы время и подго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товленную пространственную среду («игровое поле»).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равенства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две составляющие: во-пер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вых, требование одинаковой частоты и интенсивности действий и высказываний своих суждений и мнений для всех участников; во-вторых, равное распределение ответственности за ход и ре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зультаты игрового взаимодействия между всеми членами группы. Причем имеет место так называемая «ответственная зависимость», т.е. ответственность за итоги игры в команде и в целом несут все (играющие и обучающие), отвечая как за свои персональные дей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 и поступки, так и за групповую работу в целом.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личного проживания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участникам игр приоб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ретать знания, умения и навыки путем преодоления трудностей, эмоционального переживания различных ситуаций — проходя этап фрустрации, поиска и нахождения верных поведенческих и управ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ленческих решений. Полученные знания должны быть лично пе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режиты каждым участником, должны стать его личным опытом.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ассоциаций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был базовым для обучения: усвоение новых сведений в усло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виях обучения с помощью методов игрового моделирования ста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новится более эффективным, если оно базируется на уже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</w:t>
      </w:r>
      <w:r w:rsidR="00C65D68"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вновь собранной информации. Человек двигается от «известного» к «неизвестному» простым способом. Новое знание «нанизывается» на старое или отталкивается от него, добавляется уже имеющимся знаниям и умениям.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общения, группового взаимодействия</w:t>
      </w:r>
      <w:r w:rsidR="00C65D68"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Обучающая игра,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тренинг позволяют их участникам чувствовать себя приняты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в группу и активно принимающими других, а также пользо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ваться доверием и пониманием 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группы и не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бояться самим дове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рять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 людям. В игре люди раскрепощаются, становятся бо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лее коммуникабельными, так как в игре все равны, здесь работа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механизм взаимопомощи, действует обратная связь, все это позволяет участникам узнать мнение других участников игры о себе, о своей манере или стиле общения. В групповом взаимодей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ствии оттачиваются коммуникативные умения, апробируется вы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 стратегий взаимодействия и моделей общения, снимаются стереотипы.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партнерства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побуждает каждого участника игрового моделирования к уважению своих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vis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-a-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vis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тем самым к призна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равенства (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одноуровневости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позиций в системе субъек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субъектных отношений с ними независимо от ролей, принятых в той или иной игре и разыгрываемых партнерами. Считается, что партнерский стиль общения является наиболее эффективным для игрового взаимодействия, поэтому педагог, работающий с игро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выми технологиями обучения, должен сам демонстрировать та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стиль и создавать соответствующую атмосферу уважительно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и взаимопонимания на «игровом поле».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диагностики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предполагает, что преподаватель посто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янно изучает группу в целом (состояние, сплоченность, актив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и т.д.), каждого обучаемого (степень вовлеченности, эмо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циональное состояние, усталость и т.д.), рассматриваемую про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блему, ситуацию или задачи (насколько они адекватно понима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ются, какие варианты решений выдвинуты, как далеко группа продвинулась в поиске решения и т.д.).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позволяет осуществ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необходимую коррекцию.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достижения ожидаемого результата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Учебная игровая технология должна носить деловой характер, т.е. быть полезным инструментом для научения, приводить к образовательной резуль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тативности. Проведение игр на занятиях со студентами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 системе повышения квалификации и переподготовки специ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алистов только для того, чтобы «убить время» или вызвать эмоцио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нальный азарт, недопустимо. Каждая игра, упражнение, ситуация, тренинг должны быть направлены на достижение обучающих или организационно и личностно развивающих целей, на приобретение ценностного смысла, освоение знаний, умений и навыков профессионально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педагогического, управленческого, психологического харак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тера. Именно прагматический характер иг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рового обучения привлекает интерес аудитории. </w:t>
      </w: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Следовательно, разумное сочетание преимуществ игры и полезной ин</w:t>
      </w: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формации позволяет сделать обучение с помощью технологий игрового моделирования интересным и целенаправленным.</w:t>
      </w:r>
    </w:p>
    <w:p w:rsidR="00F6758F" w:rsidRDefault="00F6758F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758F" w:rsidRDefault="00F6758F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758F" w:rsidRDefault="00F6758F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Групповые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совместной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>сти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 активности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активное и постоянное во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влечение участников в коллективную работу. В любой игре или тренинге каждый обучается и обучает других в той мере, в какой он проявляет собственную активность в осмыслении чувств, мыс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лей, поступков как своих, так других членов группы, участвует в групповых упражнениях, высказывает свое мнение.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 доверительности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 открытости и искренности уча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стников занятия в описании своих чувств, демонстрации поведе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 высказывании мыслей. Этот принцип обеспечивает обрат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связь от участников группы и готовность к ее принятию.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 конфиденциальности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запрещении выно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сить за пределы группы и обсуждать вне группы все происходящее на игровом пространстве, события и всех участников. Такой за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прет обеспечивает доверительность и искренность общения, со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здает чувство безопасности, снижает уровень психологической за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щиты, повышает открытость членов обучаемой группы.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 «здесь и сейчас»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сконцентрировать умствен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 эмоциональные усилия участников на анализе и осмысле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происходящих в группе явлений. Данная норма повышает эмо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циональную включенность участников в процесс обучения, спо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собствует психологической защите и объективизирует закономер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групповых явлений, повышает эффективность обратной связи и обучения в целом.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 персонификации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требует конкретизации выска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зываний, но не по отношению к пространству и времени, а по отношению к участникам событий. Согласно этой норме обучае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мым предлагается прямо обращаться к тем членам группы, о ко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торых говорится. Не допускаются безличные рассуждения и ссылки на «кого-то» или «некоторых». Эта норма повышает значимость высказываний участников обучения, реализует обратную связь, эмоционально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окрашивая, превращает знания в личный опыт.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 обратной связи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рекомендует описывать свои чувства и чувства партнеров при предъявлении обратной связи. При этом снижается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оценочность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суждений, что ослабляет психологическую защиту участника обратной связи. Высказывания о своих состоя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 и эмоциях повышают степень доверительности, создают ус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ловия для более глубокого понимания процессов межличностно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взаимодействия и для принятия решений.</w:t>
      </w:r>
    </w:p>
    <w:p w:rsidR="00F6758F" w:rsidRDefault="00F6758F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Соблюдение норм совместной деятельности как препода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вателем, так и обучаемыми, строится на следующих диалого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вых техниках: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отзеркаливание</w:t>
      </w:r>
      <w:proofErr w:type="spellEnd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(дословно воспроизводится высказывание со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беседника.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можно начать с вводной фразы: «Как я поня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вас...», «По вашему мнению...», «Другими словами, вы считае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те...» и т.п.);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перефразирование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(высказывания участника игры воспроизво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дятся в сокращенном, обобщенном виде, кратко формулируется самое существенное из них: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«Вашими основными идеями, как я по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няла, являются...», «Итак...»)',</w:t>
      </w:r>
      <w:proofErr w:type="gramEnd"/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диалога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(делается попытка вывести логическое след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из высказывания участника игры или выдвигается предпо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ложение относительно причин высказывания обучаемого: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исходить из того, что вы сказали, то выходит, что...», «Вы так считаете, видимо, потому что...» и т.п.).</w:t>
      </w:r>
      <w:proofErr w:type="gramEnd"/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Преподавателю, внедряющему игровые технологии, необхо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 тщательно планировать их программу, </w:t>
      </w: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определяя не только ее содержание, но и регламент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продолжительность времени, необходимого </w:t>
      </w: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их проведения и анализа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порядка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использования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профессиональной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деятельности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Педагогическая игра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реалистическая имитация и игровое моделирование условий учебно-воспитательного процесса и профессиональной педагогической деятельности ее участников.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Различают следующие виды педагогических игр: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Сюжетно -  ролевая игра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основная форма игры, деятельность, в кото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участники берут на себя определённые роли и в специально создава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емой игровой ситуации воссоздают деятельность людей и отно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шения между ними. Ролевая игра вызывает глубокие эмоциональ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переживания, связанные с содержанием и качеством выпол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няемых ролей и теми чувствами и отношениями, которые скла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дываются в ходе игры.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Этапы проведения сюжетно - ролевой игры: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Подготовка игры. Организатор должен заранее определить задачи игры, ее цель, разработать сценарий, согласно которому и будут разворачиваться события в игре.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Подбор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персонажеи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̆, в отдельных случаях, согласование характеристик персонажа с навыками и склонностями реальных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людеи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– будущих игроков.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Раздача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ролеи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Определение правил и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наказании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за их нарушение.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Начало игры. Обмен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информациеи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о ролевых позициях между участниками.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Собственно игра, развитие сюжета.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Кульминация игры. Определение «победителя».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Подведение результатов. Анализ успешности проведения игры.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Рефлексия.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 Интерактивная игра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интервенция (вмешательство) веду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щего в групповую ситуацию «здесь и теперь», которая структури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рует активность членов группы в соответствии с определенной учеб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целью, что позволяет обучаемым лучше, чем в сложном реаль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мире, познать и понять структуру и причинно-следственные взаимосвязи происходящего, групповых и межличностных проблем. С помощью интерактивных игр можно более эффективно и с относительно малым риском обучиться новым способам поведе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 проверить на практике новые идеи.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Понятие «интеракция» включает внутри личностную (различные части моей личности вступают в контакт друг с другом) и межлич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ностную (я вступаю в конта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др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угими людьми) коммуникацию.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 Игра с правилами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вид коллективной деятельности, в кото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действия участников и их взаимоотношения регламентирова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заранее сформулированными правилами, нормами, обязатель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для всех участников.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 Деловая игра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опреде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ленный вид человеческой деятельности, игровая имитация, основой которой является модель социально-экономической системы в це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лом, а не ее отдельные элементы, система рассматривается как динамическая («цепочка решений») (Панфилова А. П). Участники игры принимают решение, исходя из заданной информации, вызывая изменение исходного состояния модели объекта управления, соблюдая пра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вила игры, регламент и осуществляя взаимодействие.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Технологическая схема деловой игры: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 к игре:</w:t>
      </w:r>
    </w:p>
    <w:p w:rsidR="006B6ED5" w:rsidRPr="00F6758F" w:rsidRDefault="006B6ED5" w:rsidP="006B6E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описание игры</w:t>
      </w:r>
    </w:p>
    <w:p w:rsidR="006B6ED5" w:rsidRPr="00F6758F" w:rsidRDefault="006B6ED5" w:rsidP="006B6E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инструктажа</w:t>
      </w:r>
    </w:p>
    <w:p w:rsidR="006B6ED5" w:rsidRPr="00F6758F" w:rsidRDefault="006B6ED5" w:rsidP="006B6E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материального обеспечения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Ввод в игру:</w:t>
      </w:r>
    </w:p>
    <w:p w:rsidR="006B6ED5" w:rsidRPr="00F6758F" w:rsidRDefault="006B6ED5" w:rsidP="006B6E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проблемы, целей</w:t>
      </w:r>
    </w:p>
    <w:p w:rsidR="006B6ED5" w:rsidRPr="00F6758F" w:rsidRDefault="006B6ED5" w:rsidP="006B6E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 задачи, инструктаж</w:t>
      </w:r>
    </w:p>
    <w:p w:rsidR="006B6ED5" w:rsidRPr="00F6758F" w:rsidRDefault="006B6ED5" w:rsidP="006B6E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регламент, правила</w:t>
      </w:r>
    </w:p>
    <w:p w:rsidR="006B6ED5" w:rsidRPr="00F6758F" w:rsidRDefault="006B6ED5" w:rsidP="006B6E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ролей, выбор лидера</w:t>
      </w:r>
    </w:p>
    <w:p w:rsidR="006B6ED5" w:rsidRPr="00F6758F" w:rsidRDefault="006B6ED5" w:rsidP="006B6E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групп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Погружение в игру:</w:t>
      </w:r>
    </w:p>
    <w:p w:rsidR="006B6ED5" w:rsidRPr="00F6758F" w:rsidRDefault="006B6ED5" w:rsidP="006B6E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получают игровое задание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Изучение и системный анализ ситуации или проблемы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</w:t>
      </w: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рупповая работа над заданием:</w:t>
      </w:r>
    </w:p>
    <w:p w:rsidR="006B6ED5" w:rsidRPr="00F6758F" w:rsidRDefault="006B6ED5" w:rsidP="006B6E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задания, проведение диагностики</w:t>
      </w:r>
    </w:p>
    <w:p w:rsidR="006B6ED5" w:rsidRPr="00F6758F" w:rsidRDefault="006B6ED5" w:rsidP="006B6E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источниками</w:t>
      </w:r>
    </w:p>
    <w:p w:rsidR="006B6ED5" w:rsidRPr="00F6758F" w:rsidRDefault="006B6ED5" w:rsidP="006B6E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мозговой штурм</w:t>
      </w:r>
    </w:p>
    <w:p w:rsidR="006B6ED5" w:rsidRPr="00F6758F" w:rsidRDefault="006B6ED5" w:rsidP="006B6E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игротехником</w:t>
      </w:r>
      <w:proofErr w:type="spellEnd"/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Игровой процесс:</w:t>
      </w:r>
    </w:p>
    <w:p w:rsidR="006B6ED5" w:rsidRPr="00F6758F" w:rsidRDefault="006B6ED5" w:rsidP="006B6E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или выработка вариантов решений</w:t>
      </w:r>
    </w:p>
    <w:p w:rsidR="006B6ED5" w:rsidRPr="00F6758F" w:rsidRDefault="006B6ED5" w:rsidP="006B6E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прогнозирование возможных потенциальных проблем, рисков и других последствий, рассматриваемых решений и конкретных действий</w:t>
      </w:r>
    </w:p>
    <w:p w:rsidR="006B6ED5" w:rsidRPr="00F6758F" w:rsidRDefault="006B6ED5" w:rsidP="006B6E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коллективного решения в ходе дискуссии</w:t>
      </w:r>
    </w:p>
    <w:p w:rsidR="006B6ED5" w:rsidRPr="00F6758F" w:rsidRDefault="006B6ED5" w:rsidP="006B6E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проекта, его визуализация на плакатах</w:t>
      </w:r>
    </w:p>
    <w:p w:rsidR="006B6ED5" w:rsidRPr="00F6758F" w:rsidRDefault="006B6ED5" w:rsidP="006B6E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и заполнение документов.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Межгрупповая дискуссия:</w:t>
      </w:r>
    </w:p>
    <w:p w:rsidR="006B6ED5" w:rsidRPr="00F6758F" w:rsidRDefault="006B6ED5" w:rsidP="006B6E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групп</w:t>
      </w:r>
    </w:p>
    <w:p w:rsidR="006B6ED5" w:rsidRPr="00F6758F" w:rsidRDefault="006B6ED5" w:rsidP="006B6E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результатов</w:t>
      </w:r>
    </w:p>
    <w:p w:rsidR="006B6ED5" w:rsidRPr="00F6758F" w:rsidRDefault="006B6ED5" w:rsidP="006B6E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экспертов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Анализ и обобщение:</w:t>
      </w:r>
    </w:p>
    <w:p w:rsidR="006B6ED5" w:rsidRPr="00F6758F" w:rsidRDefault="006B6ED5" w:rsidP="006B6E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решений, проектов</w:t>
      </w:r>
    </w:p>
    <w:p w:rsidR="006B6ED5" w:rsidRPr="00F6758F" w:rsidRDefault="006B6ED5" w:rsidP="006B6E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разными стратегиями, определение их эффективности и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конкурентноспособности</w:t>
      </w:r>
      <w:proofErr w:type="spellEnd"/>
    </w:p>
    <w:p w:rsidR="006B6ED5" w:rsidRPr="00F6758F" w:rsidRDefault="006B6ED5" w:rsidP="006B6E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подсчет баллов, штрафных и поощрительных очков</w:t>
      </w:r>
    </w:p>
    <w:p w:rsidR="006B6ED5" w:rsidRPr="00F6758F" w:rsidRDefault="006B6ED5" w:rsidP="006B6E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лучших команд, игроков, проектов</w:t>
      </w:r>
    </w:p>
    <w:p w:rsidR="006B6ED5" w:rsidRPr="00F6758F" w:rsidRDefault="006B6ED5" w:rsidP="006B6E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и обобщения</w:t>
      </w:r>
    </w:p>
    <w:p w:rsidR="006B6ED5" w:rsidRPr="00F6758F" w:rsidRDefault="006B6ED5" w:rsidP="006B6E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личностная, интеллектуальная, коммуникативная, кооперативная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Выгружение</w:t>
      </w:r>
      <w:proofErr w:type="spellEnd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из игры:</w:t>
      </w:r>
    </w:p>
    <w:p w:rsidR="006B6ED5" w:rsidRPr="00F6758F" w:rsidRDefault="006B6ED5" w:rsidP="006B6ED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«Памяток», выявление смыслов</w:t>
      </w:r>
    </w:p>
    <w:p w:rsidR="006B6ED5" w:rsidRPr="00F6758F" w:rsidRDefault="006B6ED5" w:rsidP="006B6ED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связи игры с содержанием учебного предмета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Разновидности деловых игр:</w:t>
      </w:r>
    </w:p>
    <w:p w:rsidR="006B6ED5" w:rsidRPr="00F6758F" w:rsidRDefault="006B6ED5" w:rsidP="006B6ED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производственные</w:t>
      </w:r>
    </w:p>
    <w:p w:rsidR="006B6ED5" w:rsidRPr="00F6758F" w:rsidRDefault="006B6ED5" w:rsidP="006B6ED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исследовательские</w:t>
      </w:r>
    </w:p>
    <w:p w:rsidR="006B6ED5" w:rsidRPr="00F6758F" w:rsidRDefault="006B6ED5" w:rsidP="006B6ED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квалификационные или аттестационные игры,</w:t>
      </w:r>
    </w:p>
    <w:p w:rsidR="006B6ED5" w:rsidRPr="00F6758F" w:rsidRDefault="006B6ED5" w:rsidP="006B6ED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дидактические (учебные игры)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Дидактические игры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всего существующего многообразия игр именно дидактическая игра самым тесным образом связана с учебно-воспитательным процессом. Они направлены на решение конкретных задач обучения детей, но в то же время в них проявляется воспитательное и развивающее влияние игровой деятельности.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дидактической игры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познавательной активности ребенка.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коллективная, целенаправленная учебная деятельность, когда каждый участник и команда в целом объединены решением главной задачи и ориентируют свое поведение на выигрыш.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вид деятельности, занимаясь которой дети учатся, активно помогать друг другу. Она является средством для расширения, углубления и закрепления знаний, усвоения общих понятий. Эти игры относятся к виду игр с фиксированными правилами.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Дидактическая игра дает возможность каждому ученику проявить свою активность, осознать себя участником деятельности, помогает преодолеть трудности, стимулирует его фантазию.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дидактических игр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отношению к содержанию обучения и воспитания они делятся </w:t>
      </w: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proofErr w:type="gramEnd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по ознакомлению с природой;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 игры;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по сенсорному воспитанию;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формированию математических представлений и др.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отношению к материалу: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 игры;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с дидактическими игрушками;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настольно-печатные игры;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псевдосюжетные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виду деятельности учащихся: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Игры-беседы (игры-диалоги);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Игры-предположения;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Игры-поручения;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Игры-путешествия;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Игры-загадки.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Игры-путешествия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призваны усилить впечатление, обратить внимание детей на то, что находится рядом. Они обостряют наблюдательность, облегчают преодоление трудностей. В этих играх используются многие способы раскрытия познавательного содержания в сочетании с игровой деятельностью: постановка задач, пояснение способов ее решения, поэтапное решение задач и т.д.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Игры-поручения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содержанию проще, а по продолжительности - короче. В основе их лежат действия с предметами, игрушками, словесные поручения.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Игры-предложения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(«что было бы...»). Перед детьми ставится задача и создается ситуация, которая требует осмысления последующего действия. При этом активизируется мыслительная деятельность детей, они учатся слушать друг друга.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Игры-загадки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основе их лежит проверка знаний, находчивости. Разгадывание загадок развивает способность к анализу, обобщению, формулирует умение рассуждать, делать выводы.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Игры-беседы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основе их лежит общение. Такая игра предъявляет требования к активизации эмоциональных и мыслительных процессов. Она воспитывает умение слушать вопросы и ответы, сосредотачивать внимание на содержании, дополнять сказанное, высказывать суждения. Познавательный материал для проведения этого вида игр должен даваться в оптимальном объеме, чтобы вызвать интерес детей. Познавательный материал определяется темой, содержанием игры.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заключается в том, чтобы игра не отвлекала от учения, а наоборот, способствовала бы интенсификации умственной работы.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применяется в следующих случаях: она может быть темой и даже разделом учебного предмета; в качестве технологий самостоятельного усвоения понятия; в качестве технологии урока; как элемент более широкой технологии.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Классификация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дидактических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формированию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интеллектуальных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умений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Общеучебные</w:t>
      </w:r>
      <w:proofErr w:type="spellEnd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интеллектуальные умени</w:t>
      </w:r>
      <w:proofErr w:type="gramStart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я-</w:t>
      </w:r>
      <w:proofErr w:type="gramEnd"/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  инструменты самостоятельного приобретения, углубления, обновления знаний, не зависимо от того, к какой предметной о</w:t>
      </w:r>
      <w:r w:rsidR="00CF3212"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бласти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принадлежат.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блок: наблюдение, слушание, чтение –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 воспринимаемую из различных источников  знаний информацию в соответствии с учебными задачами;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блок: классификация обобщение: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обеспечивают логическую обработку учебного материала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блок: самоконтроль: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слежение за ходом  и результатом учебно-познавательной деятельности.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Банк задач:</w:t>
      </w:r>
    </w:p>
    <w:p w:rsidR="006B6ED5" w:rsidRPr="00F6758F" w:rsidRDefault="006B6ED5" w:rsidP="006B6ED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Наблюдение, классификация</w:t>
      </w: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самоконтроль,</w:t>
      </w:r>
    </w:p>
    <w:p w:rsidR="006B6ED5" w:rsidRPr="00F6758F" w:rsidRDefault="006B6ED5" w:rsidP="006B6ED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Слушание</w:t>
      </w: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классификация , самоконтроль,</w:t>
      </w:r>
    </w:p>
    <w:p w:rsidR="006B6ED5" w:rsidRPr="00F6758F" w:rsidRDefault="006B6ED5" w:rsidP="006B6ED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Чтение, классификация</w:t>
      </w: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самоконтроль,</w:t>
      </w:r>
    </w:p>
    <w:p w:rsidR="006B6ED5" w:rsidRPr="00F6758F" w:rsidRDefault="006B6ED5" w:rsidP="006B6ED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Наблюдение, обобщение</w:t>
      </w: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самоконтроль,</w:t>
      </w:r>
    </w:p>
    <w:p w:rsidR="006B6ED5" w:rsidRPr="00F6758F" w:rsidRDefault="006B6ED5" w:rsidP="006B6ED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Слушание, обобщение</w:t>
      </w: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самоконтроль,</w:t>
      </w:r>
    </w:p>
    <w:p w:rsidR="006B6ED5" w:rsidRPr="00F6758F" w:rsidRDefault="006B6ED5" w:rsidP="006B6ED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Чтение, обобщение</w:t>
      </w:r>
      <w:proofErr w:type="gramStart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самоконтроль (Н.Я. Чутко)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Типы игровых заданий для формирования </w:t>
      </w:r>
      <w:proofErr w:type="spellStart"/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общеучебных</w:t>
      </w:r>
      <w:proofErr w:type="spellEnd"/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интеллектуальных действий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 1 тип: рассмотреть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или их изображения,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сгруппировать, классифицировать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поступившую информацию по заданному основанию,  проверить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правильность классификации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значимых сведений,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 2 тип: прослушать сообщение, классифицировать</w:t>
      </w:r>
      <w:r w:rsidR="00C65D68"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поступившую информацию,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есть разделить содержащиеся  в источнике знаний сведения по заданному или самостоятельно заданному основанию,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проверить правильность классификации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 3 тип: прочитать текст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разделить содержащиеся в нем сведения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заданному или самостоятельно заданному основанию,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проверить правильность классификации 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начимых сведений;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          4 тип:  рассмотреть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и их изображения,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обобщить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содержащиеся в нем главные, познавательно значимые сведения,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проверить правильность обобщения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усваиваемых знаний;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 5 тип:  прослушать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сообщение,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обобщить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содержащиеся в нем главные, познавательно значимые сведения,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проверить правильность обобщения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усваиваемых знаний;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 6 тип: прочитать текст и обобщить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содержащиеся в нем главные, познавательно значимые сведения,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проверить правильность обобщения 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усваиваемых знаний.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дидактической игры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Дидактическая игра имеет определенную структуру. Структура - это основные элементы, характеризующие игру как форму обучения и игровую деятельность одновременно. Выделяют следующие структурные составляющие дидактической игры: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дидактическая задача;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игровая задача;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правила игры;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игровые действия.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 Дидактическая задача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определяется целью обучающего и воспитательного воздействия, она формируется педагогом.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 Дидактическая игра подчинена решению дидактической задачи, связанной с определенной темой учебной программы и предусматривающей изучение нового материала, закрепление и повторение пройденного, формирование учебных умений и навыков. Усвоение учебного материала происходит непреднамеренно, так как учебная задача в ней прямо перед детьми не ставится. «Двойная природа» дидактической игры выражается в учебной направленности и игровой форме, которые способствуют овладению конкретным учебным материалом в непринужденной форме.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 Игровая задача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решается детьми. Дидактическая задача в дидактической игре реализуется через игровую задачу. Она определяет игровые действия, становится задачей самого ребенка, путем решения которой дети начинают практически применять полученные ими знания. Дидактическая задача в игре преднамеренно замаскирована и предстает перед детьми в виде игрового замысла.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 Правила игры.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 содержание и направленность обусловлена общими задачами формирования личности ребенка, познавательным содержанием, игровыми задачами и игровыми действиями. Правила игры помогают направлять учебный процесс, содержат нравственные требования к взаимоотношениям детей, к выполнению ими норм поведения.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 В дидактической игре правила являются задачами. С помощью правил педагог управляет игрой, процессами познавательной деятельности, поведением детей.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Соблюдение правил вырабатывает у детей критерий оценки своего собственного поведения и поведения своих одноклассников, а также обязывает детей самостоятельно выполнять игровые действия.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 Игровые действия - основа игры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Игровые действия дают детям возможность учиться в тот момент, когда они играют. Чем разнообразнее игровые действия, тем интереснее для детей сама игра и тем успешнее решаются познавательные и игровые задачи. Игровые действия являются средством реализации игрового замысла, но включают и действия, направленные на выполнение дидактической задачи.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Подведение итогов (результат) проводится сразу по окончании игры. Результат игры бывает вполне очевидным, конкретным и наглядным. Он определяется в зависимости от решения дидактической задачи, воплощение игрового замысла, соблюдения правил и выполнения игровых действий.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 Необходимо при подведении итогов отметить каждого ребенка, подчеркнуть успехи отстающих детей.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 При проведении игр необходимо сохранить все структурные элементы, поскольку именно с их помощью решаются дидактические задачи.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 дидактической игры: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устойчивого интереса к учению и снятие напряжения, связанного с процессом адаптации ребенка к школьному режиму;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психологических новообразований;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формирование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умений, навыков учебной 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самостоятельной работы;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активизация процесса обучения.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 Дидактическая игра - это сложное, многообразное явление. В дидактических играх происходит не только усвоение учебных знаний, умений и навыков, но и развиваются все психические процессы детей, их эмоционально-волевая сфера, способности и умения.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 Дидактическая игра помогает сделать учебный материал увлекательным, создать радостное рабочее настроение, в ситуации дидактической игры знания усваиваются лучше. Через игру быстрее познаются закономерности обучения. Поэтому основным типом дидактических игр, используемых на начальных этапах, являются игры, формирующие устойчивый интерес к учению и снимающие напряжение, которое возникает в период адаптации ребенка к школьному режиму.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мере овладения учащимися навыками учения, дидактические игры занимательного типа теряют свою ведущую роль: если ранее игра являлась 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предпосылкой для включения ученика в учение, то через освоение в игровых ситуациях элементов учебной деятельности становится возможным реализовать игру на предмете целостного учебного процесса, то есть игра из основы учебного процесса превращается в его элемент, дидактический прием.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 Дидактическая игра - это игра только для ребенка. Для взрослого она - способ обучения. В дидактической игре усвоение знаний выступает как побочный эффект.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проведения дидактических игр: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Выразительность проведения игры. Это обеспечивает интерес детей, желание слушать, участвовать;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Педагог должен обеспечить поступательное развитие игры в соответствии с учебными и воспитательными задачами, но при этом не оказывать давления, незаметно для детей направлять игру в нужное русло;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Необходимо оптимально сочетать занимательность и обучение. Проводя игру, педагог должен постоянно помнить, что он дает детям сложные учебные задания, а в игру их превращает форма их проведения - эмоциональность, легкость, непринужденность;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Между педагогом и детьми должна быть атмосфера уважения, взаимопонимания, доверия и сопереживания;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Используемая в дидактической игре наглядность должна быть простой и емкой.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дидактическая игра должна соответствовать определенным 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требованиям: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Учащиеся должны осознать правила, соблюдая которые можно достичь желаемого результата;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Должна быть возможность выбора конкретного действия в игре каждым ребенком (индивидуальная активность при коллективной форме игры);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Наличие воображаемой ситуации и плана действий, а также ролей, игровых приемов;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Дети должны создать игровой результат.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Успешность проведения игры в значительной мере зависит от учителя, от его умения «заразить», увлечь игрой. Преподавателю для этого нужно самому быть увлеченным.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Для успешного проведения дидактической игры педагог должен обладать рядом профессионально важных качеств в отношении игровой </w:t>
      </w: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деятельности детей: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Обращать внимание детей на такие впечатления их жизни, которые могут послужить сюжетом хорошей игры;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Уметь организовать начало игры;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Уметь наблюдать игру, анализировать ее, оценивать уровень развития игровой деятельности;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Широко использовать косвенные методы руководства игрой, активизирующие психические процессы ребенка, его опыт;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Создать благоприятные условия для перехода игры на более высокий уровень;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Уметь самому включаться в игру на главных и второстепенных ролях;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Уметь обучать игре прямыми способами (показ, объяснение);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Регулировать взаимоотношения, разрешать конфликты, возникающие в процессе игры, давать яркие игровые роли детям с низким социальным статусом, включать в игровую деятельность </w:t>
      </w:r>
      <w:proofErr w:type="gram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застенчивых</w:t>
      </w:r>
      <w:proofErr w:type="gram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неуверенных;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Учить детей обсуждать игру, оценивать ее.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дидактической игры при урочной форме занятий проходит по таким основным направлениям: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Дидактическая цель ставится перед учащимися в форме игровой задачи.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Учебная деятельность подчиняется правилам игры.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Учебный материал используется в качестве ее средства.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 учебную деятельность вводятся соревнования, которые способствуют переходу дидактических задач в разряд игровых.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Успешное выполнение дидактического задания связывается с игровым результатом.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9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 использования игровых технологий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Критериями эффективности реализации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игровой технологии являются:</w:t>
      </w:r>
    </w:p>
    <w:p w:rsidR="006B6ED5" w:rsidRPr="00F6758F" w:rsidRDefault="006B6ED5" w:rsidP="006B6E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эвристичность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установлении различий и сходства в изучаемых предметах и явлениях,</w:t>
      </w:r>
    </w:p>
    <w:p w:rsidR="006B6ED5" w:rsidRPr="00F6758F" w:rsidRDefault="006B6ED5" w:rsidP="006B6E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общего, единичного, особенного;</w:t>
      </w:r>
    </w:p>
    <w:p w:rsidR="006B6ED5" w:rsidRPr="00F6758F" w:rsidRDefault="006B6ED5" w:rsidP="006B6E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регламентированность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поиске и разрешении противоречий;</w:t>
      </w:r>
    </w:p>
    <w:p w:rsidR="006B6ED5" w:rsidRPr="00F6758F" w:rsidRDefault="006B6ED5" w:rsidP="006B6E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комфортность;</w:t>
      </w:r>
    </w:p>
    <w:p w:rsidR="006B6ED5" w:rsidRPr="00F6758F" w:rsidRDefault="006B6ED5" w:rsidP="006B6E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выразительность речи;</w:t>
      </w:r>
    </w:p>
    <w:p w:rsidR="006B6ED5" w:rsidRPr="00F6758F" w:rsidRDefault="006B6ED5" w:rsidP="006B6E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творческая активность;</w:t>
      </w:r>
    </w:p>
    <w:p w:rsidR="006B6ED5" w:rsidRPr="00F6758F" w:rsidRDefault="006B6ED5" w:rsidP="006B6E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ментального (умственного) опыта учащегося (в зависимости от цели технологии - это может быть </w:t>
      </w: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коммуникативный, нравственный опыт и др.): высокий, выше среднего, средний, низкий.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Игра – это мощный стимул обучения, это разнообразная и сильная мотивация учения. В игре активизируются психологические процессы участников игровой деятельности: внимание, запоминание, интерес, восприятие и мышление. 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играх могут быть реализованы следующие потребности:</w:t>
      </w:r>
    </w:p>
    <w:p w:rsidR="006B6ED5" w:rsidRPr="00F6758F" w:rsidRDefault="006B6ED5" w:rsidP="006B6E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собственной деятельности;</w:t>
      </w:r>
    </w:p>
    <w:p w:rsidR="006B6ED5" w:rsidRPr="00F6758F" w:rsidRDefault="006B6ED5" w:rsidP="006B6E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творчество;</w:t>
      </w:r>
    </w:p>
    <w:p w:rsidR="006B6ED5" w:rsidRPr="00F6758F" w:rsidRDefault="006B6ED5" w:rsidP="006B6E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общение;</w:t>
      </w:r>
    </w:p>
    <w:p w:rsidR="006B6ED5" w:rsidRPr="00F6758F" w:rsidRDefault="006B6ED5" w:rsidP="006B6E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власть;</w:t>
      </w:r>
    </w:p>
    <w:p w:rsidR="006B6ED5" w:rsidRPr="00F6758F" w:rsidRDefault="006B6ED5" w:rsidP="006B6E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самоопределение через ролевое экспериментирование;</w:t>
      </w:r>
    </w:p>
    <w:p w:rsidR="006B6ED5" w:rsidRPr="00F6758F" w:rsidRDefault="006B6ED5" w:rsidP="006B6E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самоопределение через различную деятельность.</w:t>
      </w:r>
    </w:p>
    <w:p w:rsidR="006B6ED5" w:rsidRPr="00F6758F" w:rsidRDefault="006B6ED5" w:rsidP="006B6ED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эмоциональна по своей природе и опыту способна даже самую сухую информацию оживить, сделать яркой и запоминающейся. В игре возможно вовлечение каждого в активную работу, эта форма урока противостоит пассивному слушанию и чтению. В процессе игры интеллектуально пассивный ребёнок свободно выполнит такой объём работы, какой ему совершенно недоступен в обычной учебной ситуации.</w:t>
      </w:r>
    </w:p>
    <w:p w:rsidR="006939C1" w:rsidRPr="00F6758F" w:rsidRDefault="006939C1" w:rsidP="006B6ED5">
      <w:pPr>
        <w:rPr>
          <w:rFonts w:ascii="Times New Roman" w:hAnsi="Times New Roman" w:cs="Times New Roman"/>
          <w:sz w:val="28"/>
          <w:szCs w:val="28"/>
        </w:rPr>
      </w:pPr>
    </w:p>
    <w:sectPr w:rsidR="006939C1" w:rsidRPr="00F6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6321"/>
    <w:multiLevelType w:val="multilevel"/>
    <w:tmpl w:val="7794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22318"/>
    <w:multiLevelType w:val="multilevel"/>
    <w:tmpl w:val="FBEA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20779"/>
    <w:multiLevelType w:val="multilevel"/>
    <w:tmpl w:val="DE08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B2B31"/>
    <w:multiLevelType w:val="multilevel"/>
    <w:tmpl w:val="54F2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50BED"/>
    <w:multiLevelType w:val="multilevel"/>
    <w:tmpl w:val="66BE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47AF4"/>
    <w:multiLevelType w:val="multilevel"/>
    <w:tmpl w:val="8B0E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6A61BC"/>
    <w:multiLevelType w:val="multilevel"/>
    <w:tmpl w:val="7458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A9297D"/>
    <w:multiLevelType w:val="multilevel"/>
    <w:tmpl w:val="D9B0C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DF5EF9"/>
    <w:multiLevelType w:val="multilevel"/>
    <w:tmpl w:val="7340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A31903"/>
    <w:multiLevelType w:val="multilevel"/>
    <w:tmpl w:val="5C4E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C736BB"/>
    <w:multiLevelType w:val="multilevel"/>
    <w:tmpl w:val="DABA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64F66"/>
    <w:multiLevelType w:val="multilevel"/>
    <w:tmpl w:val="A33EE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1D1AAD"/>
    <w:multiLevelType w:val="multilevel"/>
    <w:tmpl w:val="1B68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1"/>
  </w:num>
  <w:num w:numId="5">
    <w:abstractNumId w:val="10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D3"/>
    <w:rsid w:val="006939C1"/>
    <w:rsid w:val="006B6ED5"/>
    <w:rsid w:val="007071D3"/>
    <w:rsid w:val="00B7654B"/>
    <w:rsid w:val="00C65D68"/>
    <w:rsid w:val="00C93B3B"/>
    <w:rsid w:val="00CF3212"/>
    <w:rsid w:val="00F178BC"/>
    <w:rsid w:val="00F6758F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C9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C9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4597</Words>
  <Characters>26207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Marina</cp:lastModifiedBy>
  <cp:revision>7</cp:revision>
  <dcterms:created xsi:type="dcterms:W3CDTF">2017-11-29T14:52:00Z</dcterms:created>
  <dcterms:modified xsi:type="dcterms:W3CDTF">2020-01-02T11:34:00Z</dcterms:modified>
</cp:coreProperties>
</file>